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982" w:rsidRPr="000C4982" w:rsidRDefault="000C4982" w:rsidP="000C4982">
      <w:r w:rsidRPr="000C4982">
        <w:t>Pressemitteilung</w:t>
      </w:r>
    </w:p>
    <w:p w:rsidR="000C4982" w:rsidRPr="000C4982" w:rsidRDefault="000C4982" w:rsidP="000C4982">
      <w:pPr>
        <w:jc w:val="right"/>
      </w:pPr>
      <w:r w:rsidRPr="000C4982">
        <w:tab/>
      </w:r>
      <w:r w:rsidR="00736273">
        <w:t>03.06</w:t>
      </w:r>
      <w:r w:rsidRPr="000C4982">
        <w:t>.20</w:t>
      </w:r>
      <w:r w:rsidR="00E02E96">
        <w:t>20</w:t>
      </w:r>
    </w:p>
    <w:p w:rsidR="000C4982" w:rsidRPr="000C4982" w:rsidRDefault="005A3A79" w:rsidP="000C4982">
      <w:pPr>
        <w:rPr>
          <w:b/>
          <w:sz w:val="24"/>
        </w:rPr>
      </w:pPr>
      <w:r>
        <w:rPr>
          <w:b/>
          <w:sz w:val="24"/>
        </w:rPr>
        <w:t xml:space="preserve">Nachbarschaftsbänkchen </w:t>
      </w:r>
      <w:r w:rsidR="000C4982" w:rsidRPr="000C4982">
        <w:rPr>
          <w:b/>
          <w:sz w:val="24"/>
        </w:rPr>
        <w:t xml:space="preserve">– </w:t>
      </w:r>
      <w:r>
        <w:rPr>
          <w:b/>
          <w:sz w:val="24"/>
        </w:rPr>
        <w:t>Draußen wieder in Kontakt sein</w:t>
      </w:r>
      <w:r w:rsidR="000C4982" w:rsidRPr="000C4982">
        <w:rPr>
          <w:b/>
          <w:sz w:val="24"/>
        </w:rPr>
        <w:t xml:space="preserve"> </w:t>
      </w:r>
    </w:p>
    <w:p w:rsidR="008A3804" w:rsidRDefault="008A3804" w:rsidP="000C4982">
      <w:pPr>
        <w:rPr>
          <w:b/>
          <w:bCs/>
        </w:rPr>
      </w:pPr>
      <w:r>
        <w:rPr>
          <w:b/>
          <w:bCs/>
        </w:rPr>
        <w:t>Die Caritas-Stiftung</w:t>
      </w:r>
      <w:r>
        <w:rPr>
          <w:b/>
          <w:bCs/>
        </w:rPr>
        <w:t xml:space="preserve"> sponsorte </w:t>
      </w:r>
      <w:r w:rsidR="001524D6">
        <w:rPr>
          <w:b/>
          <w:bCs/>
        </w:rPr>
        <w:t xml:space="preserve">Ende 2019 </w:t>
      </w:r>
      <w:r w:rsidR="00652F9D">
        <w:rPr>
          <w:b/>
          <w:bCs/>
        </w:rPr>
        <w:t>fünf</w:t>
      </w:r>
      <w:r>
        <w:rPr>
          <w:b/>
          <w:bCs/>
        </w:rPr>
        <w:t xml:space="preserve"> Nachbarschaftsbänke. Da d</w:t>
      </w:r>
      <w:r w:rsidR="000C4982" w:rsidRPr="000C4982">
        <w:rPr>
          <w:b/>
          <w:bCs/>
        </w:rPr>
        <w:t xml:space="preserve">ie </w:t>
      </w:r>
      <w:r w:rsidR="005A3A79">
        <w:rPr>
          <w:b/>
          <w:bCs/>
        </w:rPr>
        <w:t>Ideenwerkstatt Nachbarschaft im April abgesagt werden</w:t>
      </w:r>
      <w:r>
        <w:rPr>
          <w:b/>
          <w:bCs/>
        </w:rPr>
        <w:t xml:space="preserve"> musste, verzögerte sich die Vergabe</w:t>
      </w:r>
      <w:r w:rsidR="005A3A79">
        <w:rPr>
          <w:b/>
          <w:bCs/>
        </w:rPr>
        <w:t xml:space="preserve">. </w:t>
      </w:r>
      <w:r>
        <w:rPr>
          <w:b/>
          <w:bCs/>
        </w:rPr>
        <w:t xml:space="preserve">Jetzt ermöglichen die gelockerten Bedingungen </w:t>
      </w:r>
      <w:r w:rsidR="00226991">
        <w:rPr>
          <w:b/>
          <w:bCs/>
        </w:rPr>
        <w:t xml:space="preserve">weitere </w:t>
      </w:r>
      <w:r>
        <w:rPr>
          <w:b/>
          <w:bCs/>
        </w:rPr>
        <w:t xml:space="preserve">Begegnungen, </w:t>
      </w:r>
      <w:r w:rsidR="00226991">
        <w:rPr>
          <w:b/>
          <w:bCs/>
        </w:rPr>
        <w:t xml:space="preserve">so dass sich </w:t>
      </w:r>
      <w:r>
        <w:rPr>
          <w:b/>
          <w:bCs/>
        </w:rPr>
        <w:t>Interessenten um die Holzbänke bewerben</w:t>
      </w:r>
      <w:r w:rsidR="00226991">
        <w:rPr>
          <w:b/>
          <w:bCs/>
        </w:rPr>
        <w:t xml:space="preserve"> können</w:t>
      </w:r>
      <w:r>
        <w:rPr>
          <w:b/>
          <w:bCs/>
        </w:rPr>
        <w:t xml:space="preserve">. </w:t>
      </w:r>
    </w:p>
    <w:p w:rsidR="00226991" w:rsidRDefault="000C4982" w:rsidP="00226991">
      <w:r w:rsidRPr="000C4982">
        <w:rPr>
          <w:b/>
          <w:bCs/>
        </w:rPr>
        <w:t xml:space="preserve">Kriftel/MTK. </w:t>
      </w:r>
      <w:r w:rsidR="00226991" w:rsidRPr="00226991">
        <w:rPr>
          <w:bCs/>
        </w:rPr>
        <w:t xml:space="preserve">Die Caritas-Gemeinschaftsstiftung im Bistum Limburg </w:t>
      </w:r>
      <w:r w:rsidR="00226991">
        <w:rPr>
          <w:bCs/>
        </w:rPr>
        <w:t>hatte 2019 im Rahmen ihres Stiftungswettbewerbes Initiative</w:t>
      </w:r>
      <w:r w:rsidR="00FA457B">
        <w:rPr>
          <w:bCs/>
        </w:rPr>
        <w:t>n</w:t>
      </w:r>
      <w:r w:rsidR="00226991">
        <w:rPr>
          <w:bCs/>
        </w:rPr>
        <w:t xml:space="preserve"> gefördert, </w:t>
      </w:r>
      <w:r w:rsidR="00FA457B">
        <w:rPr>
          <w:bCs/>
        </w:rPr>
        <w:t>die</w:t>
      </w:r>
      <w:r w:rsidR="00226991">
        <w:rPr>
          <w:bCs/>
        </w:rPr>
        <w:t xml:space="preserve"> Generationen verbinde</w:t>
      </w:r>
      <w:r w:rsidR="00FA457B">
        <w:rPr>
          <w:bCs/>
        </w:rPr>
        <w:t>n</w:t>
      </w:r>
      <w:r w:rsidR="00226991">
        <w:rPr>
          <w:bCs/>
        </w:rPr>
        <w:t xml:space="preserve">: </w:t>
      </w:r>
      <w:r w:rsidR="00FA457B">
        <w:rPr>
          <w:bCs/>
        </w:rPr>
        <w:t>Teilgenommen</w:t>
      </w:r>
      <w:r w:rsidR="00226991">
        <w:rPr>
          <w:bCs/>
        </w:rPr>
        <w:t xml:space="preserve"> hatte </w:t>
      </w:r>
      <w:r w:rsidR="00FA457B">
        <w:rPr>
          <w:bCs/>
        </w:rPr>
        <w:t xml:space="preserve">unter anderen die </w:t>
      </w:r>
      <w:proofErr w:type="spellStart"/>
      <w:r w:rsidR="00226991">
        <w:rPr>
          <w:bCs/>
        </w:rPr>
        <w:t>Kriftelerin</w:t>
      </w:r>
      <w:proofErr w:type="spellEnd"/>
      <w:r w:rsidR="00226991">
        <w:rPr>
          <w:bCs/>
        </w:rPr>
        <w:t xml:space="preserve"> </w:t>
      </w:r>
      <w:r w:rsidR="00226991" w:rsidRPr="000C4982">
        <w:t>Renate Brand mit ihrem Projekt „Nachbarschaftsbänkchen“</w:t>
      </w:r>
      <w:r w:rsidR="00226991">
        <w:t xml:space="preserve">. </w:t>
      </w:r>
      <w:r w:rsidR="009A33C8">
        <w:t>Fünf</w:t>
      </w:r>
      <w:r w:rsidR="00226991">
        <w:t xml:space="preserve"> von diesem Budget finanzierte Holzbänke sollten im Rahmen der </w:t>
      </w:r>
      <w:r w:rsidR="00FA457B">
        <w:t xml:space="preserve">Veranstaltung </w:t>
      </w:r>
      <w:r w:rsidR="00226991" w:rsidRPr="000C4982">
        <w:t>„Ideenwerkstatt Nachbarschaft“</w:t>
      </w:r>
      <w:r w:rsidR="00226991">
        <w:t xml:space="preserve"> weitergegeben werden, die jedoch aus bekannten Gründen kurzfristig abgesagt werden musste.</w:t>
      </w:r>
    </w:p>
    <w:p w:rsidR="00226991" w:rsidRDefault="00226991" w:rsidP="00226991">
      <w:r>
        <w:t>Nun ermöglichen die aktuellen Vorgaben, dass sich Menschen wieder über Generationen und Familien hinweg begegnen – mit Schutzmaßnahmen und am besten an der frischen Luft.</w:t>
      </w:r>
      <w:r w:rsidR="00FA457B">
        <w:t xml:space="preserve"> Da z</w:t>
      </w:r>
      <w:r>
        <w:t>ugleich die Zeit der Kontaktsperre für viele</w:t>
      </w:r>
      <w:r w:rsidR="00FA457B">
        <w:t xml:space="preserve"> </w:t>
      </w:r>
      <w:r>
        <w:t xml:space="preserve">Menschen eine </w:t>
      </w:r>
      <w:r w:rsidR="009A33C8">
        <w:t xml:space="preserve">sehr </w:t>
      </w:r>
      <w:r>
        <w:t>belastende Zeit</w:t>
      </w:r>
      <w:r w:rsidR="00FA457B">
        <w:t xml:space="preserve"> war (und ist), </w:t>
      </w:r>
      <w:r>
        <w:t xml:space="preserve">ist die Idee der Nachbarschaftsbänkchen nun passender denn je, um einfach und risikoarm wieder </w:t>
      </w:r>
      <w:r w:rsidR="00FA457B">
        <w:t>ins Gespräch zu kommen</w:t>
      </w:r>
      <w:r>
        <w:t xml:space="preserve">. </w:t>
      </w:r>
      <w:bookmarkStart w:id="0" w:name="_GoBack"/>
      <w:bookmarkEnd w:id="0"/>
    </w:p>
    <w:p w:rsidR="009A33C8" w:rsidRDefault="009A33C8" w:rsidP="009A33C8">
      <w:r w:rsidRPr="000C4982">
        <w:t xml:space="preserve">Wer </w:t>
      </w:r>
      <w:r>
        <w:t xml:space="preserve">Interesse hat, in </w:t>
      </w:r>
      <w:r w:rsidRPr="000C4982">
        <w:t xml:space="preserve">seinem Umfeld ein Nachbarschaftsbänkchen aufstellen und </w:t>
      </w:r>
      <w:r>
        <w:t xml:space="preserve">so </w:t>
      </w:r>
      <w:r w:rsidRPr="000C4982">
        <w:t xml:space="preserve">Begegnungen </w:t>
      </w:r>
      <w:r>
        <w:t xml:space="preserve">an der frischen Luft zu fördern, kann sich direkt bei Renate Brand melden. </w:t>
      </w:r>
      <w:r>
        <w:t>Das Angebot gilt für den MTK und das gesamte Einzugsgebiet des Bistums Limburg.</w:t>
      </w:r>
    </w:p>
    <w:p w:rsidR="00A07153" w:rsidRDefault="00A07153" w:rsidP="000C4982">
      <w:r>
        <w:t>Renate Brand begleitet d</w:t>
      </w:r>
      <w:r w:rsidRPr="00A07153">
        <w:t>ie "Bankpaten" bis die wichtigsten Fragen geklärt, ein guter Platz gefunden und erste Gespräche gelungen sind.</w:t>
      </w:r>
      <w:r w:rsidRPr="000C4982">
        <w:t xml:space="preserve"> </w:t>
      </w:r>
      <w:r>
        <w:t xml:space="preserve">Kontaktdaten: </w:t>
      </w:r>
      <w:hyperlink r:id="rId4" w:history="1">
        <w:r w:rsidRPr="0065431B">
          <w:rPr>
            <w:rStyle w:val="Hyperlink"/>
          </w:rPr>
          <w:t>mail@renate-brand.de</w:t>
        </w:r>
      </w:hyperlink>
      <w:r>
        <w:t xml:space="preserve"> oder 0177-9244372</w:t>
      </w:r>
    </w:p>
    <w:p w:rsidR="000C4982" w:rsidRDefault="000C4982" w:rsidP="000C4982">
      <w:r w:rsidRPr="000C4982">
        <w:t> </w:t>
      </w:r>
    </w:p>
    <w:p w:rsidR="00E02E96" w:rsidRPr="000C4982" w:rsidRDefault="00E02E96" w:rsidP="000C4982"/>
    <w:p w:rsidR="000C4982" w:rsidRPr="000C4982" w:rsidRDefault="000C4982" w:rsidP="000C4982">
      <w:r w:rsidRPr="000C4982">
        <w:t>Pressekontakt:</w:t>
      </w:r>
    </w:p>
    <w:p w:rsidR="000C4982" w:rsidRPr="000C4982" w:rsidRDefault="000C4982" w:rsidP="002D5B52">
      <w:pPr>
        <w:spacing w:after="0" w:line="240" w:lineRule="auto"/>
      </w:pPr>
      <w:r w:rsidRPr="000C4982">
        <w:t>Renate Brand</w:t>
      </w:r>
    </w:p>
    <w:p w:rsidR="000C4982" w:rsidRPr="000C4982" w:rsidRDefault="000C4982" w:rsidP="002D5B52">
      <w:pPr>
        <w:spacing w:after="0" w:line="240" w:lineRule="auto"/>
      </w:pPr>
      <w:r w:rsidRPr="000C4982">
        <w:t>Hornauer Weg 4</w:t>
      </w:r>
    </w:p>
    <w:p w:rsidR="000C4982" w:rsidRPr="000C4982" w:rsidRDefault="000C4982" w:rsidP="002D5B52">
      <w:pPr>
        <w:spacing w:after="0" w:line="240" w:lineRule="auto"/>
      </w:pPr>
      <w:r w:rsidRPr="000C4982">
        <w:t>65830 Kriftel</w:t>
      </w:r>
    </w:p>
    <w:p w:rsidR="000C4982" w:rsidRPr="000C4982" w:rsidRDefault="000C4982" w:rsidP="002D5B52">
      <w:pPr>
        <w:spacing w:after="0" w:line="240" w:lineRule="auto"/>
      </w:pPr>
      <w:r w:rsidRPr="000C4982">
        <w:t>Tel: 0177-9244372</w:t>
      </w:r>
    </w:p>
    <w:p w:rsidR="000C4982" w:rsidRDefault="006D5B88" w:rsidP="002D5B52">
      <w:pPr>
        <w:spacing w:after="0" w:line="240" w:lineRule="auto"/>
      </w:pPr>
      <w:hyperlink r:id="rId5" w:history="1">
        <w:r w:rsidRPr="00915869">
          <w:rPr>
            <w:rStyle w:val="Hyperlink"/>
          </w:rPr>
          <w:t>mail@renate-brand.de</w:t>
        </w:r>
      </w:hyperlink>
    </w:p>
    <w:p w:rsidR="006D5B88" w:rsidRDefault="006D5B88" w:rsidP="002D5B52">
      <w:pPr>
        <w:spacing w:after="0" w:line="240" w:lineRule="auto"/>
      </w:pPr>
      <w:hyperlink r:id="rId6" w:history="1">
        <w:r w:rsidRPr="00915869">
          <w:rPr>
            <w:rStyle w:val="Hyperlink"/>
          </w:rPr>
          <w:t>https://www.renate-brand.de/ideenwerkstatt-nachbarschaft/</w:t>
        </w:r>
      </w:hyperlink>
    </w:p>
    <w:p w:rsidR="000C4982" w:rsidRPr="000C4982" w:rsidRDefault="000C4982" w:rsidP="000C4982">
      <w:r w:rsidRPr="000C4982">
        <w:t> </w:t>
      </w:r>
    </w:p>
    <w:p w:rsidR="000C4982" w:rsidRPr="000C4982" w:rsidRDefault="000C4982" w:rsidP="000C4982">
      <w:r w:rsidRPr="000C4982">
        <w:t>Renate Brand ist freiberuflich als Coach und Beraterin tätig</w:t>
      </w:r>
      <w:r w:rsidR="00FA457B">
        <w:t xml:space="preserve">. Sie </w:t>
      </w:r>
      <w:r w:rsidRPr="000C4982">
        <w:t xml:space="preserve">begleitet Menschen </w:t>
      </w:r>
      <w:r w:rsidR="00FA457B">
        <w:t xml:space="preserve">und Organisationen </w:t>
      </w:r>
      <w:r w:rsidRPr="000C4982">
        <w:t xml:space="preserve">bei </w:t>
      </w:r>
      <w:r w:rsidR="00FA457B">
        <w:t xml:space="preserve">schwierigen Situationen und </w:t>
      </w:r>
      <w:r w:rsidRPr="000C4982">
        <w:t>Veränderungen. Die</w:t>
      </w:r>
      <w:r w:rsidR="00FA457B">
        <w:t xml:space="preserve"> Nachbarschaftsbänkchen sind </w:t>
      </w:r>
      <w:r w:rsidRPr="000C4982">
        <w:t>eine ehrenamtliche Initiative.</w:t>
      </w:r>
      <w:r w:rsidRPr="000C4982">
        <w:rPr>
          <w:b/>
          <w:bCs/>
        </w:rPr>
        <w:t xml:space="preserve"> </w:t>
      </w:r>
    </w:p>
    <w:p w:rsidR="00777AC6" w:rsidRPr="000C4982" w:rsidRDefault="00777AC6" w:rsidP="000C4982"/>
    <w:sectPr w:rsidR="00777AC6" w:rsidRPr="000C49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AC6"/>
    <w:rsid w:val="000723E1"/>
    <w:rsid w:val="00072AFE"/>
    <w:rsid w:val="000C4982"/>
    <w:rsid w:val="0013147F"/>
    <w:rsid w:val="001524D6"/>
    <w:rsid w:val="001724CD"/>
    <w:rsid w:val="001904B7"/>
    <w:rsid w:val="00226991"/>
    <w:rsid w:val="00276227"/>
    <w:rsid w:val="002D5B52"/>
    <w:rsid w:val="002E4F51"/>
    <w:rsid w:val="002E7148"/>
    <w:rsid w:val="002F4316"/>
    <w:rsid w:val="00306B05"/>
    <w:rsid w:val="003C7E3D"/>
    <w:rsid w:val="003D1180"/>
    <w:rsid w:val="00530B07"/>
    <w:rsid w:val="005A3A79"/>
    <w:rsid w:val="005D0F92"/>
    <w:rsid w:val="00632A7D"/>
    <w:rsid w:val="00652F9D"/>
    <w:rsid w:val="006621F2"/>
    <w:rsid w:val="006D5B88"/>
    <w:rsid w:val="00736273"/>
    <w:rsid w:val="00744C77"/>
    <w:rsid w:val="00777AC6"/>
    <w:rsid w:val="007815E7"/>
    <w:rsid w:val="007E5659"/>
    <w:rsid w:val="008A3804"/>
    <w:rsid w:val="00941A2B"/>
    <w:rsid w:val="009479DE"/>
    <w:rsid w:val="009A307A"/>
    <w:rsid w:val="009A33C8"/>
    <w:rsid w:val="009D021E"/>
    <w:rsid w:val="00A07153"/>
    <w:rsid w:val="00A55513"/>
    <w:rsid w:val="00A62A9A"/>
    <w:rsid w:val="00AB0D28"/>
    <w:rsid w:val="00AD2D0A"/>
    <w:rsid w:val="00C176D0"/>
    <w:rsid w:val="00D10845"/>
    <w:rsid w:val="00DC7792"/>
    <w:rsid w:val="00E02E96"/>
    <w:rsid w:val="00E453B2"/>
    <w:rsid w:val="00E537D5"/>
    <w:rsid w:val="00E549C5"/>
    <w:rsid w:val="00E900F8"/>
    <w:rsid w:val="00EE6067"/>
    <w:rsid w:val="00F170A9"/>
    <w:rsid w:val="00FA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A6ED3"/>
  <w15:chartTrackingRefBased/>
  <w15:docId w15:val="{B58DABB6-4688-4DFD-BD51-0D112560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A307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A307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176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2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nate-brand.de/ideenwerkstatt-nachbarschaft/" TargetMode="External"/><Relationship Id="rId5" Type="http://schemas.openxmlformats.org/officeDocument/2006/relationships/hyperlink" Target="mailto:mail@renate-brand.de" TargetMode="External"/><Relationship Id="rId4" Type="http://schemas.openxmlformats.org/officeDocument/2006/relationships/hyperlink" Target="mailto:mail@renate-brand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Brand</dc:creator>
  <cp:keywords/>
  <dc:description/>
  <cp:lastModifiedBy>Renate Brand</cp:lastModifiedBy>
  <cp:revision>7</cp:revision>
  <dcterms:created xsi:type="dcterms:W3CDTF">2020-06-02T15:15:00Z</dcterms:created>
  <dcterms:modified xsi:type="dcterms:W3CDTF">2020-06-02T16:32:00Z</dcterms:modified>
</cp:coreProperties>
</file>